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F9D7" w14:textId="516C4EAD" w:rsidR="00A01273"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10036569" w:history="1">
        <w:r w:rsidR="00A01273" w:rsidRPr="00B95D81">
          <w:rPr>
            <w:rStyle w:val="Hyperlink"/>
            <w:rFonts w:eastAsia="Times New Roman"/>
            <w:noProof/>
          </w:rPr>
          <w:t>UPGRADE TO V3.1</w:t>
        </w:r>
        <w:r w:rsidR="001B430B">
          <w:rPr>
            <w:rStyle w:val="Hyperlink"/>
            <w:rFonts w:eastAsia="Times New Roman"/>
            <w:noProof/>
          </w:rPr>
          <w:t>2</w:t>
        </w:r>
        <w:r w:rsidR="00A01273" w:rsidRPr="00B95D81">
          <w:rPr>
            <w:rStyle w:val="Hyperlink"/>
            <w:rFonts w:eastAsia="Times New Roman"/>
            <w:noProof/>
          </w:rPr>
          <w:t>.00</w:t>
        </w:r>
        <w:r w:rsidR="00A01273">
          <w:rPr>
            <w:noProof/>
            <w:webHidden/>
          </w:rPr>
          <w:tab/>
        </w:r>
        <w:r w:rsidR="00A01273">
          <w:rPr>
            <w:noProof/>
            <w:webHidden/>
          </w:rPr>
          <w:fldChar w:fldCharType="begin"/>
        </w:r>
        <w:r w:rsidR="00A01273">
          <w:rPr>
            <w:noProof/>
            <w:webHidden/>
          </w:rPr>
          <w:instrText xml:space="preserve"> PAGEREF _Toc10036569 \h </w:instrText>
        </w:r>
        <w:r w:rsidR="00A01273">
          <w:rPr>
            <w:noProof/>
            <w:webHidden/>
          </w:rPr>
        </w:r>
        <w:r w:rsidR="00A01273">
          <w:rPr>
            <w:noProof/>
            <w:webHidden/>
          </w:rPr>
          <w:fldChar w:fldCharType="separate"/>
        </w:r>
        <w:r w:rsidR="00A01273">
          <w:rPr>
            <w:noProof/>
            <w:webHidden/>
          </w:rPr>
          <w:t>2</w:t>
        </w:r>
        <w:r w:rsidR="00A01273">
          <w:rPr>
            <w:noProof/>
            <w:webHidden/>
          </w:rPr>
          <w:fldChar w:fldCharType="end"/>
        </w:r>
      </w:hyperlink>
    </w:p>
    <w:p w14:paraId="6FB161A1" w14:textId="3A1B0B8B" w:rsidR="00A01273" w:rsidRDefault="00927E26">
      <w:pPr>
        <w:pStyle w:val="TOC2"/>
        <w:tabs>
          <w:tab w:val="right" w:leader="dot" w:pos="9350"/>
        </w:tabs>
        <w:rPr>
          <w:smallCaps w:val="0"/>
          <w:noProof/>
          <w:sz w:val="22"/>
          <w:szCs w:val="22"/>
          <w:lang w:val="en-AU" w:eastAsia="en-AU"/>
        </w:rPr>
      </w:pPr>
      <w:hyperlink w:anchor="_Toc10036570" w:history="1">
        <w:r w:rsidR="00A01273" w:rsidRPr="00B95D81">
          <w:rPr>
            <w:rStyle w:val="Hyperlink"/>
            <w:noProof/>
          </w:rPr>
          <w:t>ANDROID 5.0 REQUIRED FROM V3.2.01 ONWARDS</w:t>
        </w:r>
        <w:r w:rsidR="00A01273">
          <w:rPr>
            <w:noProof/>
            <w:webHidden/>
          </w:rPr>
          <w:tab/>
        </w:r>
        <w:r w:rsidR="00A01273">
          <w:rPr>
            <w:noProof/>
            <w:webHidden/>
          </w:rPr>
          <w:fldChar w:fldCharType="begin"/>
        </w:r>
        <w:r w:rsidR="00A01273">
          <w:rPr>
            <w:noProof/>
            <w:webHidden/>
          </w:rPr>
          <w:instrText xml:space="preserve"> PAGEREF _Toc10036570 \h </w:instrText>
        </w:r>
        <w:r w:rsidR="00A01273">
          <w:rPr>
            <w:noProof/>
            <w:webHidden/>
          </w:rPr>
        </w:r>
        <w:r w:rsidR="00A01273">
          <w:rPr>
            <w:noProof/>
            <w:webHidden/>
          </w:rPr>
          <w:fldChar w:fldCharType="separate"/>
        </w:r>
        <w:r w:rsidR="00A01273">
          <w:rPr>
            <w:noProof/>
            <w:webHidden/>
          </w:rPr>
          <w:t>2</w:t>
        </w:r>
        <w:r w:rsidR="00A01273">
          <w:rPr>
            <w:noProof/>
            <w:webHidden/>
          </w:rPr>
          <w:fldChar w:fldCharType="end"/>
        </w:r>
      </w:hyperlink>
    </w:p>
    <w:p w14:paraId="02FB43FF" w14:textId="552063AF" w:rsidR="00A01273" w:rsidRDefault="00927E26">
      <w:pPr>
        <w:pStyle w:val="TOC2"/>
        <w:tabs>
          <w:tab w:val="right" w:leader="dot" w:pos="9350"/>
        </w:tabs>
        <w:rPr>
          <w:smallCaps w:val="0"/>
          <w:noProof/>
          <w:sz w:val="22"/>
          <w:szCs w:val="22"/>
          <w:lang w:val="en-AU" w:eastAsia="en-AU"/>
        </w:rPr>
      </w:pPr>
      <w:hyperlink w:anchor="_Toc10036571" w:history="1">
        <w:r w:rsidR="00A01273" w:rsidRPr="00B95D81">
          <w:rPr>
            <w:rStyle w:val="Hyperlink"/>
            <w:noProof/>
          </w:rPr>
          <w:t>ANDROID CLIENT</w:t>
        </w:r>
        <w:r w:rsidR="00A01273">
          <w:rPr>
            <w:noProof/>
            <w:webHidden/>
          </w:rPr>
          <w:tab/>
        </w:r>
        <w:r w:rsidR="00A01273">
          <w:rPr>
            <w:noProof/>
            <w:webHidden/>
          </w:rPr>
          <w:fldChar w:fldCharType="begin"/>
        </w:r>
        <w:r w:rsidR="00A01273">
          <w:rPr>
            <w:noProof/>
            <w:webHidden/>
          </w:rPr>
          <w:instrText xml:space="preserve"> PAGEREF _Toc10036571 \h </w:instrText>
        </w:r>
        <w:r w:rsidR="00A01273">
          <w:rPr>
            <w:noProof/>
            <w:webHidden/>
          </w:rPr>
        </w:r>
        <w:r w:rsidR="00A01273">
          <w:rPr>
            <w:noProof/>
            <w:webHidden/>
          </w:rPr>
          <w:fldChar w:fldCharType="separate"/>
        </w:r>
        <w:r w:rsidR="00A01273">
          <w:rPr>
            <w:noProof/>
            <w:webHidden/>
          </w:rPr>
          <w:t>2</w:t>
        </w:r>
        <w:r w:rsidR="00A01273">
          <w:rPr>
            <w:noProof/>
            <w:webHidden/>
          </w:rPr>
          <w:fldChar w:fldCharType="end"/>
        </w:r>
      </w:hyperlink>
    </w:p>
    <w:p w14:paraId="7C6C2D54" w14:textId="59570FC8" w:rsidR="00A01273" w:rsidRDefault="00927E26">
      <w:pPr>
        <w:pStyle w:val="TOC2"/>
        <w:tabs>
          <w:tab w:val="right" w:leader="dot" w:pos="9350"/>
        </w:tabs>
        <w:rPr>
          <w:smallCaps w:val="0"/>
          <w:noProof/>
          <w:sz w:val="22"/>
          <w:szCs w:val="22"/>
          <w:lang w:val="en-AU" w:eastAsia="en-AU"/>
        </w:rPr>
      </w:pPr>
      <w:hyperlink w:anchor="_Toc10036572" w:history="1">
        <w:r w:rsidR="00A01273" w:rsidRPr="00B95D81">
          <w:rPr>
            <w:rStyle w:val="Hyperlink"/>
            <w:noProof/>
          </w:rPr>
          <w:t>WEB SERVICE</w:t>
        </w:r>
        <w:r w:rsidR="00A01273">
          <w:rPr>
            <w:noProof/>
            <w:webHidden/>
          </w:rPr>
          <w:tab/>
        </w:r>
        <w:r w:rsidR="00A01273">
          <w:rPr>
            <w:noProof/>
            <w:webHidden/>
          </w:rPr>
          <w:fldChar w:fldCharType="begin"/>
        </w:r>
        <w:r w:rsidR="00A01273">
          <w:rPr>
            <w:noProof/>
            <w:webHidden/>
          </w:rPr>
          <w:instrText xml:space="preserve"> PAGEREF _Toc10036572 \h </w:instrText>
        </w:r>
        <w:r w:rsidR="00A01273">
          <w:rPr>
            <w:noProof/>
            <w:webHidden/>
          </w:rPr>
        </w:r>
        <w:r w:rsidR="00A01273">
          <w:rPr>
            <w:noProof/>
            <w:webHidden/>
          </w:rPr>
          <w:fldChar w:fldCharType="separate"/>
        </w:r>
        <w:r w:rsidR="00A01273">
          <w:rPr>
            <w:noProof/>
            <w:webHidden/>
          </w:rPr>
          <w:t>2</w:t>
        </w:r>
        <w:r w:rsidR="00A01273">
          <w:rPr>
            <w:noProof/>
            <w:webHidden/>
          </w:rPr>
          <w:fldChar w:fldCharType="end"/>
        </w:r>
      </w:hyperlink>
    </w:p>
    <w:p w14:paraId="5D13E95A" w14:textId="4483CC5C" w:rsidR="00A01273" w:rsidRDefault="00927E26">
      <w:pPr>
        <w:pStyle w:val="TOC2"/>
        <w:tabs>
          <w:tab w:val="right" w:leader="dot" w:pos="9350"/>
        </w:tabs>
        <w:rPr>
          <w:smallCaps w:val="0"/>
          <w:noProof/>
          <w:sz w:val="22"/>
          <w:szCs w:val="22"/>
          <w:lang w:val="en-AU" w:eastAsia="en-AU"/>
        </w:rPr>
      </w:pPr>
      <w:hyperlink w:anchor="_Toc10036573" w:history="1">
        <w:r w:rsidR="00A01273" w:rsidRPr="00B95D81">
          <w:rPr>
            <w:rStyle w:val="Hyperlink"/>
            <w:noProof/>
          </w:rPr>
          <w:t>EXONET DATABASE</w:t>
        </w:r>
        <w:r w:rsidR="00A01273">
          <w:rPr>
            <w:noProof/>
            <w:webHidden/>
          </w:rPr>
          <w:tab/>
        </w:r>
        <w:r w:rsidR="00A01273">
          <w:rPr>
            <w:noProof/>
            <w:webHidden/>
          </w:rPr>
          <w:fldChar w:fldCharType="begin"/>
        </w:r>
        <w:r w:rsidR="00A01273">
          <w:rPr>
            <w:noProof/>
            <w:webHidden/>
          </w:rPr>
          <w:instrText xml:space="preserve"> PAGEREF _Toc10036573 \h </w:instrText>
        </w:r>
        <w:r w:rsidR="00A01273">
          <w:rPr>
            <w:noProof/>
            <w:webHidden/>
          </w:rPr>
        </w:r>
        <w:r w:rsidR="00A01273">
          <w:rPr>
            <w:noProof/>
            <w:webHidden/>
          </w:rPr>
          <w:fldChar w:fldCharType="separate"/>
        </w:r>
        <w:r w:rsidR="00A01273">
          <w:rPr>
            <w:noProof/>
            <w:webHidden/>
          </w:rPr>
          <w:t>3</w:t>
        </w:r>
        <w:r w:rsidR="00A01273">
          <w:rPr>
            <w:noProof/>
            <w:webHidden/>
          </w:rPr>
          <w:fldChar w:fldCharType="end"/>
        </w:r>
      </w:hyperlink>
    </w:p>
    <w:p w14:paraId="5FEBF996" w14:textId="0F834086" w:rsidR="00A01273" w:rsidRDefault="00927E26">
      <w:pPr>
        <w:pStyle w:val="TOC2"/>
        <w:tabs>
          <w:tab w:val="right" w:leader="dot" w:pos="9350"/>
        </w:tabs>
        <w:rPr>
          <w:smallCaps w:val="0"/>
          <w:noProof/>
          <w:sz w:val="22"/>
          <w:szCs w:val="22"/>
          <w:lang w:val="en-AU" w:eastAsia="en-AU"/>
        </w:rPr>
      </w:pPr>
      <w:hyperlink w:anchor="_Toc10036574" w:history="1">
        <w:r w:rsidR="00A01273" w:rsidRPr="00B95D81">
          <w:rPr>
            <w:rStyle w:val="Hyperlink"/>
            <w:noProof/>
          </w:rPr>
          <w:t>PICKING DATABASE</w:t>
        </w:r>
        <w:r w:rsidR="00A01273">
          <w:rPr>
            <w:noProof/>
            <w:webHidden/>
          </w:rPr>
          <w:tab/>
        </w:r>
        <w:r w:rsidR="00A01273">
          <w:rPr>
            <w:noProof/>
            <w:webHidden/>
          </w:rPr>
          <w:fldChar w:fldCharType="begin"/>
        </w:r>
        <w:r w:rsidR="00A01273">
          <w:rPr>
            <w:noProof/>
            <w:webHidden/>
          </w:rPr>
          <w:instrText xml:space="preserve"> PAGEREF _Toc10036574 \h </w:instrText>
        </w:r>
        <w:r w:rsidR="00A01273">
          <w:rPr>
            <w:noProof/>
            <w:webHidden/>
          </w:rPr>
        </w:r>
        <w:r w:rsidR="00A01273">
          <w:rPr>
            <w:noProof/>
            <w:webHidden/>
          </w:rPr>
          <w:fldChar w:fldCharType="separate"/>
        </w:r>
        <w:r w:rsidR="00A01273">
          <w:rPr>
            <w:noProof/>
            <w:webHidden/>
          </w:rPr>
          <w:t>3</w:t>
        </w:r>
        <w:r w:rsidR="00A01273">
          <w:rPr>
            <w:noProof/>
            <w:webHidden/>
          </w:rPr>
          <w:fldChar w:fldCharType="end"/>
        </w:r>
      </w:hyperlink>
    </w:p>
    <w:p w14:paraId="7AD2CBCD" w14:textId="41A7FAEA" w:rsidR="00A01273" w:rsidRDefault="00927E26">
      <w:pPr>
        <w:pStyle w:val="TOC2"/>
        <w:tabs>
          <w:tab w:val="right" w:leader="dot" w:pos="9350"/>
        </w:tabs>
        <w:rPr>
          <w:smallCaps w:val="0"/>
          <w:noProof/>
          <w:sz w:val="22"/>
          <w:szCs w:val="22"/>
          <w:lang w:val="en-AU" w:eastAsia="en-AU"/>
        </w:rPr>
      </w:pPr>
      <w:hyperlink w:anchor="_Toc10036575" w:history="1">
        <w:r w:rsidR="00A01273" w:rsidRPr="00B95D81">
          <w:rPr>
            <w:rStyle w:val="Hyperlink"/>
            <w:noProof/>
          </w:rPr>
          <w:t>CLARITY REPORTS</w:t>
        </w:r>
        <w:r w:rsidR="00A01273">
          <w:rPr>
            <w:noProof/>
            <w:webHidden/>
          </w:rPr>
          <w:tab/>
        </w:r>
        <w:r w:rsidR="00A01273">
          <w:rPr>
            <w:noProof/>
            <w:webHidden/>
          </w:rPr>
          <w:fldChar w:fldCharType="begin"/>
        </w:r>
        <w:r w:rsidR="00A01273">
          <w:rPr>
            <w:noProof/>
            <w:webHidden/>
          </w:rPr>
          <w:instrText xml:space="preserve"> PAGEREF _Toc10036575 \h </w:instrText>
        </w:r>
        <w:r w:rsidR="00A01273">
          <w:rPr>
            <w:noProof/>
            <w:webHidden/>
          </w:rPr>
        </w:r>
        <w:r w:rsidR="00A01273">
          <w:rPr>
            <w:noProof/>
            <w:webHidden/>
          </w:rPr>
          <w:fldChar w:fldCharType="separate"/>
        </w:r>
        <w:r w:rsidR="00A01273">
          <w:rPr>
            <w:noProof/>
            <w:webHidden/>
          </w:rPr>
          <w:t>3</w:t>
        </w:r>
        <w:r w:rsidR="00A01273">
          <w:rPr>
            <w:noProof/>
            <w:webHidden/>
          </w:rPr>
          <w:fldChar w:fldCharType="end"/>
        </w:r>
      </w:hyperlink>
    </w:p>
    <w:p w14:paraId="03E16F49" w14:textId="1EA74D79" w:rsidR="00A01273" w:rsidRDefault="00927E26">
      <w:pPr>
        <w:pStyle w:val="TOC2"/>
        <w:tabs>
          <w:tab w:val="right" w:leader="dot" w:pos="9350"/>
        </w:tabs>
        <w:rPr>
          <w:smallCaps w:val="0"/>
          <w:noProof/>
          <w:sz w:val="22"/>
          <w:szCs w:val="22"/>
          <w:lang w:val="en-AU" w:eastAsia="en-AU"/>
        </w:rPr>
      </w:pPr>
      <w:hyperlink w:anchor="_Toc10036576" w:history="1">
        <w:r w:rsidR="00A01273" w:rsidRPr="00B95D81">
          <w:rPr>
            <w:rStyle w:val="Hyperlink"/>
            <w:noProof/>
          </w:rPr>
          <w:t>EMAIL AUTHENTICATION FROM V3.2.05 ONWARDS</w:t>
        </w:r>
        <w:r w:rsidR="00A01273">
          <w:rPr>
            <w:noProof/>
            <w:webHidden/>
          </w:rPr>
          <w:tab/>
        </w:r>
        <w:r w:rsidR="00A01273">
          <w:rPr>
            <w:noProof/>
            <w:webHidden/>
          </w:rPr>
          <w:fldChar w:fldCharType="begin"/>
        </w:r>
        <w:r w:rsidR="00A01273">
          <w:rPr>
            <w:noProof/>
            <w:webHidden/>
          </w:rPr>
          <w:instrText xml:space="preserve"> PAGEREF _Toc10036576 \h </w:instrText>
        </w:r>
        <w:r w:rsidR="00A01273">
          <w:rPr>
            <w:noProof/>
            <w:webHidden/>
          </w:rPr>
        </w:r>
        <w:r w:rsidR="00A01273">
          <w:rPr>
            <w:noProof/>
            <w:webHidden/>
          </w:rPr>
          <w:fldChar w:fldCharType="separate"/>
        </w:r>
        <w:r w:rsidR="00A01273">
          <w:rPr>
            <w:noProof/>
            <w:webHidden/>
          </w:rPr>
          <w:t>4</w:t>
        </w:r>
        <w:r w:rsidR="00A01273">
          <w:rPr>
            <w:noProof/>
            <w:webHidden/>
          </w:rPr>
          <w:fldChar w:fldCharType="end"/>
        </w:r>
      </w:hyperlink>
    </w:p>
    <w:p w14:paraId="7A770813" w14:textId="7E4D98FD" w:rsidR="00A01273" w:rsidRDefault="00927E26">
      <w:pPr>
        <w:pStyle w:val="TOC2"/>
        <w:tabs>
          <w:tab w:val="right" w:leader="dot" w:pos="9350"/>
        </w:tabs>
        <w:rPr>
          <w:smallCaps w:val="0"/>
          <w:noProof/>
          <w:sz w:val="22"/>
          <w:szCs w:val="22"/>
          <w:lang w:val="en-AU" w:eastAsia="en-AU"/>
        </w:rPr>
      </w:pPr>
      <w:hyperlink w:anchor="_Toc10036577" w:history="1">
        <w:r w:rsidR="00A01273" w:rsidRPr="00B95D81">
          <w:rPr>
            <w:rStyle w:val="Hyperlink"/>
            <w:noProof/>
          </w:rPr>
          <w:t>WES-41: ship via added to sales order page on dashboard</w:t>
        </w:r>
        <w:r w:rsidR="00A01273">
          <w:rPr>
            <w:noProof/>
            <w:webHidden/>
          </w:rPr>
          <w:tab/>
        </w:r>
        <w:r w:rsidR="00A01273">
          <w:rPr>
            <w:noProof/>
            <w:webHidden/>
          </w:rPr>
          <w:fldChar w:fldCharType="begin"/>
        </w:r>
        <w:r w:rsidR="00A01273">
          <w:rPr>
            <w:noProof/>
            <w:webHidden/>
          </w:rPr>
          <w:instrText xml:space="preserve"> PAGEREF _Toc10036577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437DC8D3" w14:textId="4DACF842" w:rsidR="00A01273" w:rsidRDefault="00927E26">
      <w:pPr>
        <w:pStyle w:val="TOC2"/>
        <w:tabs>
          <w:tab w:val="right" w:leader="dot" w:pos="9350"/>
        </w:tabs>
        <w:rPr>
          <w:smallCaps w:val="0"/>
          <w:noProof/>
          <w:sz w:val="22"/>
          <w:szCs w:val="22"/>
          <w:lang w:val="en-AU" w:eastAsia="en-AU"/>
        </w:rPr>
      </w:pPr>
      <w:hyperlink w:anchor="_Toc10036578" w:history="1">
        <w:r w:rsidR="00A01273" w:rsidRPr="00B95D81">
          <w:rPr>
            <w:rStyle w:val="Hyperlink"/>
            <w:noProof/>
          </w:rPr>
          <w:t>WES-51: Show all multibin exeptions</w:t>
        </w:r>
        <w:r w:rsidR="00A01273">
          <w:rPr>
            <w:noProof/>
            <w:webHidden/>
          </w:rPr>
          <w:tab/>
        </w:r>
        <w:r w:rsidR="00A01273">
          <w:rPr>
            <w:noProof/>
            <w:webHidden/>
          </w:rPr>
          <w:fldChar w:fldCharType="begin"/>
        </w:r>
        <w:r w:rsidR="00A01273">
          <w:rPr>
            <w:noProof/>
            <w:webHidden/>
          </w:rPr>
          <w:instrText xml:space="preserve"> PAGEREF _Toc10036578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4B8E0D4F" w14:textId="46C18F55" w:rsidR="00A01273" w:rsidRDefault="00927E26">
      <w:pPr>
        <w:pStyle w:val="TOC2"/>
        <w:tabs>
          <w:tab w:val="right" w:leader="dot" w:pos="9350"/>
        </w:tabs>
        <w:rPr>
          <w:smallCaps w:val="0"/>
          <w:noProof/>
          <w:sz w:val="22"/>
          <w:szCs w:val="22"/>
          <w:lang w:val="en-AU" w:eastAsia="en-AU"/>
        </w:rPr>
      </w:pPr>
      <w:hyperlink w:anchor="_Toc10036579" w:history="1">
        <w:r w:rsidR="00A01273" w:rsidRPr="00B95D81">
          <w:rPr>
            <w:rStyle w:val="Hyperlink"/>
            <w:noProof/>
          </w:rPr>
          <w:t>BLU-805: Login issue</w:t>
        </w:r>
        <w:r w:rsidR="00A01273">
          <w:rPr>
            <w:noProof/>
            <w:webHidden/>
          </w:rPr>
          <w:tab/>
        </w:r>
        <w:r w:rsidR="00A01273">
          <w:rPr>
            <w:noProof/>
            <w:webHidden/>
          </w:rPr>
          <w:fldChar w:fldCharType="begin"/>
        </w:r>
        <w:r w:rsidR="00A01273">
          <w:rPr>
            <w:noProof/>
            <w:webHidden/>
          </w:rPr>
          <w:instrText xml:space="preserve"> PAGEREF _Toc10036579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23A1748E" w14:textId="7066B634" w:rsidR="00A01273" w:rsidRDefault="00927E26">
      <w:pPr>
        <w:pStyle w:val="TOC2"/>
        <w:tabs>
          <w:tab w:val="right" w:leader="dot" w:pos="9350"/>
        </w:tabs>
        <w:rPr>
          <w:smallCaps w:val="0"/>
          <w:noProof/>
          <w:sz w:val="22"/>
          <w:szCs w:val="22"/>
          <w:lang w:val="en-AU" w:eastAsia="en-AU"/>
        </w:rPr>
      </w:pPr>
      <w:hyperlink w:anchor="_Toc10036580" w:history="1">
        <w:r w:rsidR="00A01273" w:rsidRPr="00B95D81">
          <w:rPr>
            <w:rStyle w:val="Hyperlink"/>
            <w:noProof/>
          </w:rPr>
          <w:t>SEY-21: Improved logging in user admin screen</w:t>
        </w:r>
        <w:r w:rsidR="00A01273">
          <w:rPr>
            <w:noProof/>
            <w:webHidden/>
          </w:rPr>
          <w:tab/>
        </w:r>
        <w:r w:rsidR="00A01273">
          <w:rPr>
            <w:noProof/>
            <w:webHidden/>
          </w:rPr>
          <w:fldChar w:fldCharType="begin"/>
        </w:r>
        <w:r w:rsidR="00A01273">
          <w:rPr>
            <w:noProof/>
            <w:webHidden/>
          </w:rPr>
          <w:instrText xml:space="preserve"> PAGEREF _Toc10036580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040131CC" w14:textId="3AC729CE" w:rsidR="00A01273" w:rsidRDefault="00927E26">
      <w:pPr>
        <w:pStyle w:val="TOC2"/>
        <w:tabs>
          <w:tab w:val="right" w:leader="dot" w:pos="9350"/>
        </w:tabs>
        <w:rPr>
          <w:smallCaps w:val="0"/>
          <w:noProof/>
          <w:sz w:val="22"/>
          <w:szCs w:val="22"/>
          <w:lang w:val="en-AU" w:eastAsia="en-AU"/>
        </w:rPr>
      </w:pPr>
      <w:hyperlink w:anchor="_Toc10036581" w:history="1">
        <w:r w:rsidR="00A01273" w:rsidRPr="00B95D81">
          <w:rPr>
            <w:rStyle w:val="Hyperlink"/>
            <w:noProof/>
          </w:rPr>
          <w:t>AAA-115: keep sales orders on dashboard until after sign off</w:t>
        </w:r>
        <w:r w:rsidR="00A01273">
          <w:rPr>
            <w:noProof/>
            <w:webHidden/>
          </w:rPr>
          <w:tab/>
        </w:r>
        <w:r w:rsidR="00A01273">
          <w:rPr>
            <w:noProof/>
            <w:webHidden/>
          </w:rPr>
          <w:fldChar w:fldCharType="begin"/>
        </w:r>
        <w:r w:rsidR="00A01273">
          <w:rPr>
            <w:noProof/>
            <w:webHidden/>
          </w:rPr>
          <w:instrText xml:space="preserve"> PAGEREF _Toc10036581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3CE01A27" w14:textId="7E8D4E6F" w:rsidR="00A01273" w:rsidRDefault="00927E26">
      <w:pPr>
        <w:pStyle w:val="TOC2"/>
        <w:tabs>
          <w:tab w:val="right" w:leader="dot" w:pos="9350"/>
        </w:tabs>
        <w:rPr>
          <w:smallCaps w:val="0"/>
          <w:noProof/>
          <w:sz w:val="22"/>
          <w:szCs w:val="22"/>
          <w:lang w:val="en-AU" w:eastAsia="en-AU"/>
        </w:rPr>
      </w:pPr>
      <w:hyperlink w:anchor="_Toc10036582" w:history="1">
        <w:r w:rsidR="00A01273" w:rsidRPr="00B95D81">
          <w:rPr>
            <w:rStyle w:val="Hyperlink"/>
            <w:noProof/>
          </w:rPr>
          <w:t>SEY-20: Filter the Stock Adjust Report on the Dashboard by Stockcode</w:t>
        </w:r>
        <w:r w:rsidR="00A01273">
          <w:rPr>
            <w:noProof/>
            <w:webHidden/>
          </w:rPr>
          <w:tab/>
        </w:r>
        <w:r w:rsidR="00A01273">
          <w:rPr>
            <w:noProof/>
            <w:webHidden/>
          </w:rPr>
          <w:fldChar w:fldCharType="begin"/>
        </w:r>
        <w:r w:rsidR="00A01273">
          <w:rPr>
            <w:noProof/>
            <w:webHidden/>
          </w:rPr>
          <w:instrText xml:space="preserve"> PAGEREF _Toc10036582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7C582919" w14:textId="7BD87E2E" w:rsidR="00A01273" w:rsidRDefault="00927E26">
      <w:pPr>
        <w:pStyle w:val="TOC2"/>
        <w:tabs>
          <w:tab w:val="right" w:leader="dot" w:pos="9350"/>
        </w:tabs>
        <w:rPr>
          <w:smallCaps w:val="0"/>
          <w:noProof/>
          <w:sz w:val="22"/>
          <w:szCs w:val="22"/>
          <w:lang w:val="en-AU" w:eastAsia="en-AU"/>
        </w:rPr>
      </w:pPr>
      <w:hyperlink w:anchor="_Toc10036583" w:history="1">
        <w:r w:rsidR="00A01273" w:rsidRPr="00B95D81">
          <w:rPr>
            <w:rStyle w:val="Hyperlink"/>
            <w:noProof/>
          </w:rPr>
          <w:t>sey-56: Move items to bulk bin beofre deleting bin</w:t>
        </w:r>
        <w:r w:rsidR="00A01273">
          <w:rPr>
            <w:noProof/>
            <w:webHidden/>
          </w:rPr>
          <w:tab/>
        </w:r>
        <w:r w:rsidR="00A01273">
          <w:rPr>
            <w:noProof/>
            <w:webHidden/>
          </w:rPr>
          <w:fldChar w:fldCharType="begin"/>
        </w:r>
        <w:r w:rsidR="00A01273">
          <w:rPr>
            <w:noProof/>
            <w:webHidden/>
          </w:rPr>
          <w:instrText xml:space="preserve"> PAGEREF _Toc10036583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5D2DA99A" w14:textId="762C928D" w:rsidR="00A01273" w:rsidRDefault="00927E26">
      <w:pPr>
        <w:pStyle w:val="TOC2"/>
        <w:tabs>
          <w:tab w:val="right" w:leader="dot" w:pos="9350"/>
        </w:tabs>
        <w:rPr>
          <w:smallCaps w:val="0"/>
          <w:noProof/>
          <w:sz w:val="22"/>
          <w:szCs w:val="22"/>
          <w:lang w:val="en-AU" w:eastAsia="en-AU"/>
        </w:rPr>
      </w:pPr>
      <w:hyperlink w:anchor="_Toc10036584" w:history="1">
        <w:r w:rsidR="00A01273" w:rsidRPr="00B95D81">
          <w:rPr>
            <w:rStyle w:val="Hyperlink"/>
            <w:noProof/>
          </w:rPr>
          <w:t>COM-33: Pack multiplier for non-batch tracked items</w:t>
        </w:r>
        <w:r w:rsidR="00A01273">
          <w:rPr>
            <w:noProof/>
            <w:webHidden/>
          </w:rPr>
          <w:tab/>
        </w:r>
        <w:r w:rsidR="00A01273">
          <w:rPr>
            <w:noProof/>
            <w:webHidden/>
          </w:rPr>
          <w:fldChar w:fldCharType="begin"/>
        </w:r>
        <w:r w:rsidR="00A01273">
          <w:rPr>
            <w:noProof/>
            <w:webHidden/>
          </w:rPr>
          <w:instrText xml:space="preserve"> PAGEREF _Toc10036584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3BD06D29" w14:textId="5CE6E9A7" w:rsidR="00A01273" w:rsidRDefault="00927E26">
      <w:pPr>
        <w:pStyle w:val="TOC2"/>
        <w:tabs>
          <w:tab w:val="right" w:leader="dot" w:pos="9350"/>
        </w:tabs>
        <w:rPr>
          <w:smallCaps w:val="0"/>
          <w:noProof/>
          <w:sz w:val="22"/>
          <w:szCs w:val="22"/>
          <w:lang w:val="en-AU" w:eastAsia="en-AU"/>
        </w:rPr>
      </w:pPr>
      <w:hyperlink w:anchor="_Toc10036585" w:history="1">
        <w:r w:rsidR="00A01273" w:rsidRPr="00B95D81">
          <w:rPr>
            <w:rStyle w:val="Hyperlink"/>
            <w:noProof/>
          </w:rPr>
          <w:t>COM-35: Automatically unpick remainder after a batch is cut</w:t>
        </w:r>
        <w:r w:rsidR="00A01273">
          <w:rPr>
            <w:noProof/>
            <w:webHidden/>
          </w:rPr>
          <w:tab/>
        </w:r>
        <w:r w:rsidR="00A01273">
          <w:rPr>
            <w:noProof/>
            <w:webHidden/>
          </w:rPr>
          <w:fldChar w:fldCharType="begin"/>
        </w:r>
        <w:r w:rsidR="00A01273">
          <w:rPr>
            <w:noProof/>
            <w:webHidden/>
          </w:rPr>
          <w:instrText xml:space="preserve"> PAGEREF _Toc10036585 \h </w:instrText>
        </w:r>
        <w:r w:rsidR="00A01273">
          <w:rPr>
            <w:noProof/>
            <w:webHidden/>
          </w:rPr>
        </w:r>
        <w:r w:rsidR="00A01273">
          <w:rPr>
            <w:noProof/>
            <w:webHidden/>
          </w:rPr>
          <w:fldChar w:fldCharType="separate"/>
        </w:r>
        <w:r w:rsidR="00A01273">
          <w:rPr>
            <w:noProof/>
            <w:webHidden/>
          </w:rPr>
          <w:t>5</w:t>
        </w:r>
        <w:r w:rsidR="00A01273">
          <w:rPr>
            <w:noProof/>
            <w:webHidden/>
          </w:rPr>
          <w:fldChar w:fldCharType="end"/>
        </w:r>
      </w:hyperlink>
    </w:p>
    <w:p w14:paraId="45F88D2B" w14:textId="5D8401C7" w:rsidR="00A01273" w:rsidRDefault="00927E26">
      <w:pPr>
        <w:pStyle w:val="TOC2"/>
        <w:tabs>
          <w:tab w:val="right" w:leader="dot" w:pos="9350"/>
        </w:tabs>
        <w:rPr>
          <w:smallCaps w:val="0"/>
          <w:noProof/>
          <w:sz w:val="22"/>
          <w:szCs w:val="22"/>
          <w:lang w:val="en-AU" w:eastAsia="en-AU"/>
        </w:rPr>
      </w:pPr>
      <w:hyperlink w:anchor="_Toc10036586" w:history="1">
        <w:r w:rsidR="00A01273" w:rsidRPr="00B95D81">
          <w:rPr>
            <w:rStyle w:val="Hyperlink"/>
            <w:noProof/>
          </w:rPr>
          <w:t>com-20: “Toggle narrative” dropdown</w:t>
        </w:r>
        <w:r w:rsidR="00A01273">
          <w:rPr>
            <w:noProof/>
            <w:webHidden/>
          </w:rPr>
          <w:tab/>
        </w:r>
        <w:r w:rsidR="00A01273">
          <w:rPr>
            <w:noProof/>
            <w:webHidden/>
          </w:rPr>
          <w:fldChar w:fldCharType="begin"/>
        </w:r>
        <w:r w:rsidR="00A01273">
          <w:rPr>
            <w:noProof/>
            <w:webHidden/>
          </w:rPr>
          <w:instrText xml:space="preserve"> PAGEREF _Toc10036586 \h </w:instrText>
        </w:r>
        <w:r w:rsidR="00A01273">
          <w:rPr>
            <w:noProof/>
            <w:webHidden/>
          </w:rPr>
        </w:r>
        <w:r w:rsidR="00A01273">
          <w:rPr>
            <w:noProof/>
            <w:webHidden/>
          </w:rPr>
          <w:fldChar w:fldCharType="separate"/>
        </w:r>
        <w:r w:rsidR="00A01273">
          <w:rPr>
            <w:noProof/>
            <w:webHidden/>
          </w:rPr>
          <w:t>6</w:t>
        </w:r>
        <w:r w:rsidR="00A01273">
          <w:rPr>
            <w:noProof/>
            <w:webHidden/>
          </w:rPr>
          <w:fldChar w:fldCharType="end"/>
        </w:r>
      </w:hyperlink>
    </w:p>
    <w:p w14:paraId="6B4C8B34" w14:textId="6ADE30E3" w:rsidR="00A01273" w:rsidRDefault="00927E26">
      <w:pPr>
        <w:pStyle w:val="TOC2"/>
        <w:tabs>
          <w:tab w:val="right" w:leader="dot" w:pos="9350"/>
        </w:tabs>
        <w:rPr>
          <w:smallCaps w:val="0"/>
          <w:noProof/>
          <w:sz w:val="22"/>
          <w:szCs w:val="22"/>
          <w:lang w:val="en-AU" w:eastAsia="en-AU"/>
        </w:rPr>
      </w:pPr>
      <w:hyperlink w:anchor="_Toc10036587" w:history="1">
        <w:r w:rsidR="00A01273" w:rsidRPr="00B95D81">
          <w:rPr>
            <w:rStyle w:val="Hyperlink"/>
            <w:noProof/>
          </w:rPr>
          <w:t>com-37: Batch cutting order numbers</w:t>
        </w:r>
        <w:r w:rsidR="00A01273">
          <w:rPr>
            <w:noProof/>
            <w:webHidden/>
          </w:rPr>
          <w:tab/>
        </w:r>
        <w:r w:rsidR="00A01273">
          <w:rPr>
            <w:noProof/>
            <w:webHidden/>
          </w:rPr>
          <w:fldChar w:fldCharType="begin"/>
        </w:r>
        <w:r w:rsidR="00A01273">
          <w:rPr>
            <w:noProof/>
            <w:webHidden/>
          </w:rPr>
          <w:instrText xml:space="preserve"> PAGEREF _Toc10036587 \h </w:instrText>
        </w:r>
        <w:r w:rsidR="00A01273">
          <w:rPr>
            <w:noProof/>
            <w:webHidden/>
          </w:rPr>
        </w:r>
        <w:r w:rsidR="00A01273">
          <w:rPr>
            <w:noProof/>
            <w:webHidden/>
          </w:rPr>
          <w:fldChar w:fldCharType="separate"/>
        </w:r>
        <w:r w:rsidR="00A01273">
          <w:rPr>
            <w:noProof/>
            <w:webHidden/>
          </w:rPr>
          <w:t>6</w:t>
        </w:r>
        <w:r w:rsidR="00A01273">
          <w:rPr>
            <w:noProof/>
            <w:webHidden/>
          </w:rPr>
          <w:fldChar w:fldCharType="end"/>
        </w:r>
      </w:hyperlink>
    </w:p>
    <w:p w14:paraId="728528E6" w14:textId="383F2527" w:rsidR="00A01273" w:rsidRDefault="00927E26">
      <w:pPr>
        <w:pStyle w:val="TOC2"/>
        <w:tabs>
          <w:tab w:val="right" w:leader="dot" w:pos="9350"/>
        </w:tabs>
        <w:rPr>
          <w:smallCaps w:val="0"/>
          <w:noProof/>
          <w:sz w:val="22"/>
          <w:szCs w:val="22"/>
          <w:lang w:val="en-AU" w:eastAsia="en-AU"/>
        </w:rPr>
      </w:pPr>
      <w:hyperlink w:anchor="_Toc10036588" w:history="1">
        <w:r w:rsidR="00A01273" w:rsidRPr="00B95D81">
          <w:rPr>
            <w:rStyle w:val="Hyperlink"/>
            <w:noProof/>
          </w:rPr>
          <w:t>AERO-62</w:t>
        </w:r>
        <w:r w:rsidR="00A01273">
          <w:rPr>
            <w:noProof/>
            <w:webHidden/>
          </w:rPr>
          <w:tab/>
        </w:r>
        <w:r w:rsidR="00A01273">
          <w:rPr>
            <w:noProof/>
            <w:webHidden/>
          </w:rPr>
          <w:fldChar w:fldCharType="begin"/>
        </w:r>
        <w:r w:rsidR="00A01273">
          <w:rPr>
            <w:noProof/>
            <w:webHidden/>
          </w:rPr>
          <w:instrText xml:space="preserve"> PAGEREF _Toc10036588 \h </w:instrText>
        </w:r>
        <w:r w:rsidR="00A01273">
          <w:rPr>
            <w:noProof/>
            <w:webHidden/>
          </w:rPr>
        </w:r>
        <w:r w:rsidR="00A01273">
          <w:rPr>
            <w:noProof/>
            <w:webHidden/>
          </w:rPr>
          <w:fldChar w:fldCharType="separate"/>
        </w:r>
        <w:r w:rsidR="00A01273">
          <w:rPr>
            <w:noProof/>
            <w:webHidden/>
          </w:rPr>
          <w:t>6</w:t>
        </w:r>
        <w:r w:rsidR="00A01273">
          <w:rPr>
            <w:noProof/>
            <w:webHidden/>
          </w:rPr>
          <w:fldChar w:fldCharType="end"/>
        </w:r>
      </w:hyperlink>
    </w:p>
    <w:p w14:paraId="797EE5AE" w14:textId="3BD60298" w:rsidR="00A01273" w:rsidRDefault="00927E26">
      <w:pPr>
        <w:pStyle w:val="TOC2"/>
        <w:tabs>
          <w:tab w:val="right" w:leader="dot" w:pos="9350"/>
        </w:tabs>
        <w:rPr>
          <w:smallCaps w:val="0"/>
          <w:noProof/>
          <w:sz w:val="22"/>
          <w:szCs w:val="22"/>
          <w:lang w:val="en-AU" w:eastAsia="en-AU"/>
        </w:rPr>
      </w:pPr>
      <w:hyperlink w:anchor="_Toc10036589" w:history="1">
        <w:r w:rsidR="00A01273" w:rsidRPr="00B95D81">
          <w:rPr>
            <w:rStyle w:val="Hyperlink"/>
            <w:noProof/>
          </w:rPr>
          <w:t>NIP-76: Re-submitting purchase orders</w:t>
        </w:r>
        <w:r w:rsidR="00A01273">
          <w:rPr>
            <w:noProof/>
            <w:webHidden/>
          </w:rPr>
          <w:tab/>
        </w:r>
        <w:r w:rsidR="00A01273">
          <w:rPr>
            <w:noProof/>
            <w:webHidden/>
          </w:rPr>
          <w:fldChar w:fldCharType="begin"/>
        </w:r>
        <w:r w:rsidR="00A01273">
          <w:rPr>
            <w:noProof/>
            <w:webHidden/>
          </w:rPr>
          <w:instrText xml:space="preserve"> PAGEREF _Toc10036589 \h </w:instrText>
        </w:r>
        <w:r w:rsidR="00A01273">
          <w:rPr>
            <w:noProof/>
            <w:webHidden/>
          </w:rPr>
        </w:r>
        <w:r w:rsidR="00A01273">
          <w:rPr>
            <w:noProof/>
            <w:webHidden/>
          </w:rPr>
          <w:fldChar w:fldCharType="separate"/>
        </w:r>
        <w:r w:rsidR="00A01273">
          <w:rPr>
            <w:noProof/>
            <w:webHidden/>
          </w:rPr>
          <w:t>6</w:t>
        </w:r>
        <w:r w:rsidR="00A01273">
          <w:rPr>
            <w:noProof/>
            <w:webHidden/>
          </w:rPr>
          <w:fldChar w:fldCharType="end"/>
        </w:r>
      </w:hyperlink>
    </w:p>
    <w:p w14:paraId="108BFA0E" w14:textId="4E1B84DD" w:rsidR="00315438" w:rsidRDefault="0031095D" w:rsidP="00EC06E5">
      <w:r>
        <w:rPr>
          <w:b/>
          <w:bCs/>
          <w:caps/>
        </w:rPr>
        <w:fldChar w:fldCharType="end"/>
      </w:r>
    </w:p>
    <w:p w14:paraId="6504A873" w14:textId="578BD54A" w:rsidR="00315438" w:rsidRDefault="00315438" w:rsidP="00EC06E5"/>
    <w:p w14:paraId="7EBF3AE9" w14:textId="205C8DB7" w:rsidR="00315438" w:rsidRDefault="00315438">
      <w:pPr>
        <w:rPr>
          <w:caps/>
          <w:spacing w:val="15"/>
          <w:sz w:val="22"/>
          <w:szCs w:val="22"/>
        </w:rPr>
      </w:pPr>
      <w:r>
        <w:br w:type="page"/>
      </w:r>
    </w:p>
    <w:p w14:paraId="0943F582" w14:textId="4DBF2EF0" w:rsidR="004B2552" w:rsidRPr="004B2552" w:rsidRDefault="00840E0A" w:rsidP="00EA24CD">
      <w:pPr>
        <w:pStyle w:val="Heading1"/>
        <w:tabs>
          <w:tab w:val="left" w:pos="3206"/>
        </w:tabs>
        <w:rPr>
          <w:rFonts w:eastAsia="Times New Roman"/>
        </w:rPr>
      </w:pPr>
      <w:bookmarkStart w:id="0" w:name="_Toc10036569"/>
      <w:bookmarkStart w:id="1" w:name="_Ref358800869"/>
      <w:r>
        <w:rPr>
          <w:rFonts w:eastAsia="Times New Roman"/>
        </w:rPr>
        <w:lastRenderedPageBreak/>
        <w:t xml:space="preserve">UPGRADE </w:t>
      </w:r>
      <w:r w:rsidR="00576B7D">
        <w:rPr>
          <w:rFonts w:eastAsia="Times New Roman"/>
        </w:rPr>
        <w:t>TO V3.</w:t>
      </w:r>
      <w:r w:rsidR="00397819">
        <w:rPr>
          <w:rFonts w:eastAsia="Times New Roman"/>
        </w:rPr>
        <w:t>1</w:t>
      </w:r>
      <w:r w:rsidR="001B430B">
        <w:rPr>
          <w:rFonts w:eastAsia="Times New Roman"/>
        </w:rPr>
        <w:t>2</w:t>
      </w:r>
      <w:bookmarkStart w:id="2" w:name="_GoBack"/>
      <w:bookmarkEnd w:id="2"/>
      <w:r w:rsidR="001E13E0">
        <w:rPr>
          <w:rFonts w:eastAsia="Times New Roman"/>
        </w:rPr>
        <w:t>.0</w:t>
      </w:r>
      <w:r w:rsidR="005779B9">
        <w:rPr>
          <w:rFonts w:eastAsia="Times New Roman"/>
        </w:rPr>
        <w:t>0</w:t>
      </w:r>
      <w:bookmarkEnd w:id="0"/>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10036570"/>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10036571"/>
      <w:r>
        <w:t>ANDROID CLIENT</w:t>
      </w:r>
      <w:bookmarkEnd w:id="4"/>
      <w:bookmarkEnd w:id="5"/>
    </w:p>
    <w:p w14:paraId="051DA0B1" w14:textId="77777777" w:rsidR="007759FF" w:rsidRDefault="007759FF" w:rsidP="007759FF"/>
    <w:p w14:paraId="5CAA5428" w14:textId="52521FCE" w:rsidR="007759FF" w:rsidRDefault="007759FF" w:rsidP="007759FF">
      <w:r>
        <w:t>Install the latest v3.</w:t>
      </w:r>
      <w:r w:rsidR="00121894">
        <w:t>9</w:t>
      </w:r>
      <w:r>
        <w:t>.</w:t>
      </w:r>
      <w:r w:rsidR="001E13E0">
        <w:t>0</w:t>
      </w:r>
      <w:r w:rsidR="005779B9">
        <w:t>0</w:t>
      </w:r>
      <w:r>
        <w:t xml:space="preserve"> client onto your mobile devices.</w:t>
      </w:r>
    </w:p>
    <w:p w14:paraId="3B0DC7E3" w14:textId="44A92CB0" w:rsidR="006212A4" w:rsidRDefault="006212A4" w:rsidP="007759FF"/>
    <w:p w14:paraId="29244583" w14:textId="6DF420D4" w:rsidR="006212A4" w:rsidRDefault="006212A4" w:rsidP="007759FF">
      <w:r>
        <w:t xml:space="preserve">Android clients can be downloaded directly onto mobile devices using the web browser on the </w:t>
      </w:r>
      <w:proofErr w:type="gramStart"/>
      <w:r>
        <w:t>device, and</w:t>
      </w:r>
      <w:proofErr w:type="gramEnd"/>
      <w:r>
        <w:t xml:space="preserve">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927E26"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10036572"/>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w:t>
      </w:r>
      <w:proofErr w:type="gramStart"/>
      <w:r w:rsidR="006C54D4">
        <w:t>configuration, and</w:t>
      </w:r>
      <w:proofErr w:type="gramEnd"/>
      <w:r w:rsidR="006C54D4">
        <w:t xml:space="preserve">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w:t>
      </w:r>
      <w:proofErr w:type="gramStart"/>
      <w:r>
        <w:t>features, and</w:t>
      </w:r>
      <w:proofErr w:type="gramEnd"/>
      <w:r>
        <w:t xml:space="preserve">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t>
      </w:r>
      <w:proofErr w:type="spellStart"/>
      <w:r>
        <w:t>web.config</w:t>
      </w:r>
      <w:proofErr w:type="spellEnd"/>
      <w:r>
        <w:t xml:space="preserve"> file </w:t>
      </w:r>
      <w:r w:rsidR="001B5785">
        <w:t xml:space="preserve">and Logs folder </w:t>
      </w:r>
      <w:r>
        <w:t>from the new Blue Echidna web service folder included in the release package.</w:t>
      </w:r>
      <w:r w:rsidR="001B5785">
        <w:t xml:space="preserve">  Note that the default </w:t>
      </w:r>
      <w:proofErr w:type="spellStart"/>
      <w:r w:rsidR="001B5785">
        <w:t>web.config</w:t>
      </w:r>
      <w:proofErr w:type="spellEnd"/>
      <w:r w:rsidR="001B5785">
        <w:t xml:space="preserve">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10036573"/>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10036574"/>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10036575"/>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w:t>
      </w:r>
      <w:proofErr w:type="gramStart"/>
      <w:r>
        <w:t>all of</w:t>
      </w:r>
      <w:proofErr w:type="gramEnd"/>
      <w:r>
        <w:t xml:space="preserve">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10036576"/>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 xml:space="preserve">A new feature is available via the web service to test email settings.  Ensure </w:t>
      </w:r>
      <w:proofErr w:type="gramStart"/>
      <w:r>
        <w:t>all of</w:t>
      </w:r>
      <w:proofErr w:type="gramEnd"/>
      <w:r>
        <w:t xml:space="preserve">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0B5817A1" w14:textId="77777777" w:rsidR="00C95BA4" w:rsidRDefault="00C95BA4"/>
    <w:p w14:paraId="32E4FD65" w14:textId="68EA45BC" w:rsidR="00C95BA4" w:rsidRDefault="006F2B8E" w:rsidP="00C95BA4">
      <w:pPr>
        <w:pStyle w:val="Heading2"/>
      </w:pPr>
      <w:bookmarkStart w:id="15" w:name="_Toc10036577"/>
      <w:r>
        <w:t>WES-</w:t>
      </w:r>
      <w:r w:rsidR="00343F78">
        <w:t>41</w:t>
      </w:r>
      <w:r>
        <w:t xml:space="preserve">: </w:t>
      </w:r>
      <w:r w:rsidR="00343F78">
        <w:t>ship via added to sales order page</w:t>
      </w:r>
      <w:r w:rsidR="00F66AFC">
        <w:t xml:space="preserve"> on dashboard</w:t>
      </w:r>
      <w:bookmarkEnd w:id="15"/>
    </w:p>
    <w:p w14:paraId="15D9D9D8" w14:textId="77777777" w:rsidR="00C95BA4" w:rsidRDefault="00C95BA4" w:rsidP="00C95BA4"/>
    <w:p w14:paraId="6186F840" w14:textId="7AF7ABB1" w:rsidR="00C95BA4" w:rsidRDefault="00343F78" w:rsidP="00C95BA4">
      <w:r>
        <w:t xml:space="preserve">For a specific client a ship via column has been added to the sales order page on the dashboard. </w:t>
      </w:r>
    </w:p>
    <w:p w14:paraId="02C061ED" w14:textId="77777777" w:rsidR="00CC2332" w:rsidRDefault="00CC2332">
      <w:pPr>
        <w:rPr>
          <w:b/>
        </w:rPr>
      </w:pPr>
    </w:p>
    <w:p w14:paraId="67E5CF03" w14:textId="0FD2D9BC" w:rsidR="00CC2332" w:rsidRDefault="003F32C2" w:rsidP="00CC2332">
      <w:pPr>
        <w:pStyle w:val="Heading2"/>
      </w:pPr>
      <w:bookmarkStart w:id="16" w:name="_Toc10036578"/>
      <w:r>
        <w:t>WES-</w:t>
      </w:r>
      <w:r w:rsidR="00343F78">
        <w:t>51</w:t>
      </w:r>
      <w:r>
        <w:t xml:space="preserve">: </w:t>
      </w:r>
      <w:r w:rsidR="00343F78">
        <w:t>Show all multibin exeptions</w:t>
      </w:r>
      <w:bookmarkEnd w:id="16"/>
      <w:r w:rsidR="00343F78">
        <w:t xml:space="preserve"> </w:t>
      </w:r>
    </w:p>
    <w:p w14:paraId="7643A5EA" w14:textId="77777777" w:rsidR="00CC2332" w:rsidRDefault="00CC2332" w:rsidP="00CC2332"/>
    <w:p w14:paraId="1C40FD91" w14:textId="759D62B6" w:rsidR="00CC2332" w:rsidRDefault="00343F78" w:rsidP="00CC2332">
      <w:r>
        <w:t xml:space="preserve">On the multi-bin exceptions all exceptions are now shown, with exceptions that are unable to be changed marked in red. When these are selected the sales, purchase or works order that is preventing the exception from being processed are displayed. </w:t>
      </w:r>
    </w:p>
    <w:p w14:paraId="54A3230D" w14:textId="118491E0" w:rsidR="003F32C2" w:rsidRDefault="003F32C2" w:rsidP="00CC2332"/>
    <w:p w14:paraId="2AFA2A0E" w14:textId="7D7E3B08" w:rsidR="003F32C2" w:rsidRDefault="00343F78" w:rsidP="003F32C2">
      <w:pPr>
        <w:pStyle w:val="Heading2"/>
      </w:pPr>
      <w:bookmarkStart w:id="17" w:name="_Toc10036579"/>
      <w:r>
        <w:t>BLU-805</w:t>
      </w:r>
      <w:r w:rsidR="00F66AFC">
        <w:t>:</w:t>
      </w:r>
      <w:r>
        <w:t xml:space="preserve"> Login issue</w:t>
      </w:r>
      <w:bookmarkEnd w:id="17"/>
    </w:p>
    <w:p w14:paraId="5A2C2424" w14:textId="77777777" w:rsidR="003F32C2" w:rsidRDefault="003F32C2" w:rsidP="003F32C2"/>
    <w:p w14:paraId="25DD0449" w14:textId="0B31B81D" w:rsidR="003F32C2" w:rsidRDefault="00343F78" w:rsidP="00CC2332">
      <w:r>
        <w:t xml:space="preserve">Resolved issue which </w:t>
      </w:r>
      <w:proofErr w:type="gramStart"/>
      <w:r>
        <w:t>in particular cases</w:t>
      </w:r>
      <w:proofErr w:type="gramEnd"/>
      <w:r>
        <w:t xml:space="preserve"> caused a crash when logging in. </w:t>
      </w:r>
    </w:p>
    <w:p w14:paraId="0D70D687" w14:textId="3CE2B00A" w:rsidR="00343F78" w:rsidRDefault="00343F78" w:rsidP="00CC2332"/>
    <w:p w14:paraId="0C54A32A" w14:textId="1505A267" w:rsidR="00343F78" w:rsidRDefault="00F66AFC" w:rsidP="00343F78">
      <w:pPr>
        <w:pStyle w:val="Heading2"/>
      </w:pPr>
      <w:bookmarkStart w:id="18" w:name="_Toc10036580"/>
      <w:r>
        <w:t>SEY-21: Improved logging in user admin screen</w:t>
      </w:r>
      <w:bookmarkEnd w:id="18"/>
    </w:p>
    <w:p w14:paraId="26043BBB" w14:textId="77777777" w:rsidR="00343F78" w:rsidRDefault="00343F78" w:rsidP="00343F78"/>
    <w:p w14:paraId="5F8855E9" w14:textId="54830FD4" w:rsidR="00343F78" w:rsidRDefault="00F66AFC" w:rsidP="00CC2332">
      <w:r>
        <w:t xml:space="preserve">Added improved logging when adding/deleting users in the admin screens making resolving issues easier. </w:t>
      </w:r>
    </w:p>
    <w:p w14:paraId="000A387F" w14:textId="23261EB4" w:rsidR="00343F78" w:rsidRDefault="00343F78" w:rsidP="00CC2332"/>
    <w:p w14:paraId="7F0D2198" w14:textId="2B62ADC2" w:rsidR="00343F78" w:rsidRDefault="00F66AFC" w:rsidP="00343F78">
      <w:pPr>
        <w:pStyle w:val="Heading2"/>
      </w:pPr>
      <w:bookmarkStart w:id="19" w:name="_Toc10036581"/>
      <w:r>
        <w:t>AAA-115: keep sales orders on dashboard until after sign off</w:t>
      </w:r>
      <w:bookmarkEnd w:id="19"/>
    </w:p>
    <w:p w14:paraId="35CECC24" w14:textId="77777777" w:rsidR="00343F78" w:rsidRDefault="00343F78" w:rsidP="00343F78"/>
    <w:p w14:paraId="597A47BC" w14:textId="0E847024" w:rsidR="00343F78" w:rsidRDefault="00F66AFC" w:rsidP="00343F78">
      <w:r>
        <w:t xml:space="preserve">For a specific client made sales orders remain on the dashboard until after they are signed off in the delivery sign off module. </w:t>
      </w:r>
    </w:p>
    <w:p w14:paraId="426C2C23" w14:textId="77777777" w:rsidR="00F66AFC" w:rsidRDefault="00F66AFC" w:rsidP="00343F78"/>
    <w:p w14:paraId="11D77C32" w14:textId="4896AEA0" w:rsidR="00F66AFC" w:rsidRDefault="00F66AFC" w:rsidP="00F66AFC">
      <w:pPr>
        <w:pStyle w:val="Heading2"/>
      </w:pPr>
      <w:bookmarkStart w:id="20" w:name="_Toc10036582"/>
      <w:r>
        <w:t>SEY-20: Filter the Stock Adjust Report on the Dashboard by Stockcode</w:t>
      </w:r>
      <w:bookmarkEnd w:id="20"/>
    </w:p>
    <w:p w14:paraId="12C43660" w14:textId="77777777" w:rsidR="00F66AFC" w:rsidRDefault="00F66AFC" w:rsidP="00F66AFC"/>
    <w:p w14:paraId="0C66BACC" w14:textId="76F644E1" w:rsidR="00F66AFC" w:rsidRDefault="00F66AFC" w:rsidP="00F66AFC">
      <w:r>
        <w:t xml:space="preserve">Added the ability to filter the dashboard stock adjust report by </w:t>
      </w:r>
      <w:proofErr w:type="spellStart"/>
      <w:r>
        <w:t>stockcode</w:t>
      </w:r>
      <w:proofErr w:type="spellEnd"/>
      <w:r>
        <w:t xml:space="preserve">. </w:t>
      </w:r>
      <w:r w:rsidR="00B339AF">
        <w:t>Additionally,</w:t>
      </w:r>
      <w:r>
        <w:t xml:space="preserve"> combined the Exo and </w:t>
      </w:r>
      <w:proofErr w:type="spellStart"/>
      <w:r>
        <w:t>Mutibin</w:t>
      </w:r>
      <w:proofErr w:type="spellEnd"/>
      <w:r>
        <w:t xml:space="preserve"> table in the stock adjust report so that it is ordered by date. </w:t>
      </w:r>
    </w:p>
    <w:p w14:paraId="0874AC92" w14:textId="4AE602CC" w:rsidR="00343F78" w:rsidRDefault="00343F78" w:rsidP="00CC2332"/>
    <w:p w14:paraId="06697E48" w14:textId="31B05A2E" w:rsidR="00F66AFC" w:rsidRDefault="00F66AFC" w:rsidP="00F66AFC">
      <w:pPr>
        <w:pStyle w:val="Heading2"/>
      </w:pPr>
      <w:bookmarkStart w:id="21" w:name="_Toc10036583"/>
      <w:r>
        <w:t>sey-56: Move items to bulk bin beofre deleting bin</w:t>
      </w:r>
      <w:bookmarkEnd w:id="21"/>
    </w:p>
    <w:p w14:paraId="181E5252" w14:textId="77777777" w:rsidR="00F66AFC" w:rsidRDefault="00F66AFC" w:rsidP="00F66AFC"/>
    <w:p w14:paraId="5E48D62D" w14:textId="0F48292A" w:rsidR="00F66AFC" w:rsidRDefault="00B339AF" w:rsidP="00F66AFC">
      <w:r>
        <w:t xml:space="preserve">Non-empty bins can now be deleted with any stock in that bin moved to the bulk bin location. </w:t>
      </w:r>
    </w:p>
    <w:p w14:paraId="75061BE8" w14:textId="2B4D53A4" w:rsidR="00F66AFC" w:rsidRDefault="00F66AFC" w:rsidP="00CC2332"/>
    <w:p w14:paraId="06A49848" w14:textId="57F43ED7" w:rsidR="00F66AFC" w:rsidRDefault="00B339AF" w:rsidP="00F66AFC">
      <w:pPr>
        <w:pStyle w:val="Heading2"/>
      </w:pPr>
      <w:bookmarkStart w:id="22" w:name="_Toc10036584"/>
      <w:r>
        <w:t>COM-33: Pack multiplier for non-batch tracked items</w:t>
      </w:r>
      <w:bookmarkEnd w:id="22"/>
    </w:p>
    <w:p w14:paraId="74137F73" w14:textId="77777777" w:rsidR="00A01273" w:rsidRDefault="00A01273" w:rsidP="00B339AF">
      <w:pPr>
        <w:autoSpaceDE w:val="0"/>
        <w:autoSpaceDN w:val="0"/>
        <w:adjustRightInd w:val="0"/>
      </w:pPr>
    </w:p>
    <w:p w14:paraId="4F494C1A" w14:textId="60E609D1" w:rsidR="00862956" w:rsidRDefault="00B339AF" w:rsidP="00B339AF">
      <w:pPr>
        <w:autoSpaceDE w:val="0"/>
        <w:autoSpaceDN w:val="0"/>
        <w:adjustRightInd w:val="0"/>
      </w:pPr>
      <w:r>
        <w:t xml:space="preserve">Non-batch tracked items now use the PURCHPACKQUANTITY multiplier when bringing stock into Exo. </w:t>
      </w:r>
      <w:r w:rsidRPr="00B339AF">
        <w:t>E.g. order a pack of mars bars from supplier</w:t>
      </w:r>
      <w:r>
        <w:t xml:space="preserve"> </w:t>
      </w:r>
      <w:r w:rsidRPr="00B339AF">
        <w:t>X who supply in packs of 12.  User receipts 1 item (1 pack), and 12 units are counted into stock.</w:t>
      </w:r>
      <w:r>
        <w:t xml:space="preserve"> </w:t>
      </w:r>
      <w:r w:rsidRPr="00B339AF">
        <w:t>E.g. order a pack of mars bars from supplier</w:t>
      </w:r>
      <w:r>
        <w:t xml:space="preserve"> </w:t>
      </w:r>
      <w:r w:rsidRPr="00B339AF">
        <w:t>Y who supply in packs of 24.  User receipts 1 item (1 pack), and 24 units are counted into stock.</w:t>
      </w:r>
    </w:p>
    <w:p w14:paraId="07E513DE" w14:textId="7A37E1BE" w:rsidR="00B339AF" w:rsidRDefault="00B339AF" w:rsidP="00B339AF">
      <w:pPr>
        <w:autoSpaceDE w:val="0"/>
        <w:autoSpaceDN w:val="0"/>
        <w:adjustRightInd w:val="0"/>
      </w:pPr>
    </w:p>
    <w:p w14:paraId="37EDD73F" w14:textId="4C53F34D" w:rsidR="00B339AF" w:rsidRDefault="00B339AF" w:rsidP="00B339AF">
      <w:pPr>
        <w:pStyle w:val="Heading2"/>
      </w:pPr>
      <w:bookmarkStart w:id="23" w:name="_Toc10036585"/>
      <w:r>
        <w:t>COM-35: Automatically unpick remainder after a batch is cut</w:t>
      </w:r>
      <w:bookmarkEnd w:id="23"/>
    </w:p>
    <w:p w14:paraId="3A676E31" w14:textId="77777777" w:rsidR="00B339AF" w:rsidRDefault="00B339AF" w:rsidP="00B339AF"/>
    <w:p w14:paraId="2CFB33A1" w14:textId="453F354E" w:rsidR="00B339AF" w:rsidRDefault="00B339AF" w:rsidP="00B339AF">
      <w:r>
        <w:t xml:space="preserve">Change for a specific client that automatically unpicks any remainder after a batch is cut. </w:t>
      </w:r>
    </w:p>
    <w:p w14:paraId="4CDC3BC5" w14:textId="3BF87B8F" w:rsidR="00B339AF" w:rsidRDefault="00B339AF" w:rsidP="00B339AF">
      <w:pPr>
        <w:autoSpaceDE w:val="0"/>
        <w:autoSpaceDN w:val="0"/>
        <w:adjustRightInd w:val="0"/>
      </w:pPr>
    </w:p>
    <w:p w14:paraId="46A8EF25" w14:textId="72A6B6E9" w:rsidR="00B339AF" w:rsidRDefault="00B339AF" w:rsidP="00B339AF">
      <w:pPr>
        <w:autoSpaceDE w:val="0"/>
        <w:autoSpaceDN w:val="0"/>
        <w:adjustRightInd w:val="0"/>
      </w:pPr>
    </w:p>
    <w:p w14:paraId="00C3F2D2" w14:textId="78472499" w:rsidR="00A01273" w:rsidRDefault="00A01273" w:rsidP="00B339AF">
      <w:pPr>
        <w:autoSpaceDE w:val="0"/>
        <w:autoSpaceDN w:val="0"/>
        <w:adjustRightInd w:val="0"/>
      </w:pPr>
    </w:p>
    <w:p w14:paraId="5C53F845" w14:textId="77777777" w:rsidR="00A01273" w:rsidRDefault="00A01273" w:rsidP="00B339AF">
      <w:pPr>
        <w:autoSpaceDE w:val="0"/>
        <w:autoSpaceDN w:val="0"/>
        <w:adjustRightInd w:val="0"/>
      </w:pPr>
    </w:p>
    <w:p w14:paraId="485DE8DD" w14:textId="759491D8" w:rsidR="00B339AF" w:rsidRDefault="00B339AF" w:rsidP="00B339AF">
      <w:pPr>
        <w:pStyle w:val="Heading2"/>
      </w:pPr>
      <w:bookmarkStart w:id="24" w:name="_Toc10036586"/>
      <w:r>
        <w:lastRenderedPageBreak/>
        <w:t>com-20: “Toggle narrative” dropdown</w:t>
      </w:r>
      <w:bookmarkEnd w:id="24"/>
    </w:p>
    <w:p w14:paraId="377DDD7C" w14:textId="77777777" w:rsidR="00A01273" w:rsidRDefault="00A01273" w:rsidP="00B339AF">
      <w:pPr>
        <w:autoSpaceDE w:val="0"/>
        <w:autoSpaceDN w:val="0"/>
        <w:adjustRightInd w:val="0"/>
      </w:pPr>
    </w:p>
    <w:p w14:paraId="479EE143" w14:textId="2B0D4787" w:rsidR="00B339AF" w:rsidRPr="00B339AF" w:rsidRDefault="00B339AF" w:rsidP="00B339AF">
      <w:pPr>
        <w:autoSpaceDE w:val="0"/>
        <w:autoSpaceDN w:val="0"/>
        <w:adjustRightInd w:val="0"/>
      </w:pPr>
      <w:r w:rsidRPr="00B339AF">
        <w:t>Added a new "Toggle Narratives" dropdown menu option to the available sales order screen.</w:t>
      </w:r>
    </w:p>
    <w:p w14:paraId="315942A1" w14:textId="005C1E7A" w:rsidR="00B339AF" w:rsidRDefault="00B339AF" w:rsidP="00B339AF">
      <w:pPr>
        <w:autoSpaceDE w:val="0"/>
        <w:autoSpaceDN w:val="0"/>
        <w:adjustRightInd w:val="0"/>
      </w:pPr>
      <w:r w:rsidRPr="00B339AF">
        <w:t>This will show Narratives in place of the "Checker" and "Items" fields on the 3rd row of the sales order summary.</w:t>
      </w:r>
    </w:p>
    <w:p w14:paraId="20B5DBD2" w14:textId="7BBEDA3B" w:rsidR="00B339AF" w:rsidRDefault="00B339AF" w:rsidP="00B339AF">
      <w:pPr>
        <w:autoSpaceDE w:val="0"/>
        <w:autoSpaceDN w:val="0"/>
        <w:adjustRightInd w:val="0"/>
      </w:pPr>
    </w:p>
    <w:p w14:paraId="66399EFE" w14:textId="17309CB5" w:rsidR="00B339AF" w:rsidRDefault="0009537F" w:rsidP="00B339AF">
      <w:pPr>
        <w:pStyle w:val="Heading2"/>
      </w:pPr>
      <w:bookmarkStart w:id="25" w:name="_Toc10036587"/>
      <w:r>
        <w:t>com-37: Batch cutting order numbers</w:t>
      </w:r>
      <w:bookmarkEnd w:id="25"/>
    </w:p>
    <w:p w14:paraId="67DE7CA8" w14:textId="77777777" w:rsidR="00A01273" w:rsidRDefault="00A01273" w:rsidP="0009537F">
      <w:pPr>
        <w:autoSpaceDE w:val="0"/>
        <w:autoSpaceDN w:val="0"/>
        <w:adjustRightInd w:val="0"/>
      </w:pPr>
    </w:p>
    <w:p w14:paraId="3DEAE995" w14:textId="1C6849A8" w:rsidR="0009537F" w:rsidRPr="0009537F" w:rsidRDefault="0009537F" w:rsidP="0009537F">
      <w:pPr>
        <w:autoSpaceDE w:val="0"/>
        <w:autoSpaceDN w:val="0"/>
        <w:adjustRightInd w:val="0"/>
      </w:pPr>
      <w:r>
        <w:t>For a specific client, w</w:t>
      </w:r>
      <w:r w:rsidRPr="0009537F">
        <w:t>hen printing batch labels after cutting a batch, a new ORDERNO parameter is sent to the clarity report.</w:t>
      </w:r>
      <w:r>
        <w:t xml:space="preserve"> </w:t>
      </w:r>
      <w:r w:rsidRPr="0009537F">
        <w:t>The original batch gets a value of -1, and the new batch gets a value of the actual order number.</w:t>
      </w:r>
    </w:p>
    <w:p w14:paraId="63C70C8E" w14:textId="0ABDBCC8" w:rsidR="00B339AF" w:rsidRDefault="0009537F" w:rsidP="0009537F">
      <w:pPr>
        <w:autoSpaceDE w:val="0"/>
        <w:autoSpaceDN w:val="0"/>
        <w:adjustRightInd w:val="0"/>
      </w:pPr>
      <w:r w:rsidRPr="0009537F">
        <w:t xml:space="preserve">This allows the clarity form to distinguish between the original batch and the new </w:t>
      </w:r>
      <w:proofErr w:type="gramStart"/>
      <w:r w:rsidRPr="0009537F">
        <w:t>batch, and</w:t>
      </w:r>
      <w:proofErr w:type="gramEnd"/>
      <w:r w:rsidRPr="0009537F">
        <w:t xml:space="preserve"> allows clarity to lookup the customer details to add to the new batch label.</w:t>
      </w:r>
    </w:p>
    <w:p w14:paraId="2BFFFD01" w14:textId="1699D99F" w:rsidR="0009537F" w:rsidRDefault="0009537F" w:rsidP="0009537F">
      <w:pPr>
        <w:autoSpaceDE w:val="0"/>
        <w:autoSpaceDN w:val="0"/>
        <w:adjustRightInd w:val="0"/>
      </w:pPr>
    </w:p>
    <w:p w14:paraId="1E6E0172" w14:textId="0155863A" w:rsidR="0009537F" w:rsidRDefault="0009537F" w:rsidP="0009537F">
      <w:pPr>
        <w:pStyle w:val="Heading2"/>
      </w:pPr>
      <w:bookmarkStart w:id="26" w:name="_Toc10036588"/>
      <w:r>
        <w:t>AERO-62</w:t>
      </w:r>
      <w:bookmarkEnd w:id="26"/>
    </w:p>
    <w:p w14:paraId="755F0A28" w14:textId="77777777" w:rsidR="00A01273" w:rsidRDefault="00A01273" w:rsidP="0009537F">
      <w:pPr>
        <w:autoSpaceDE w:val="0"/>
        <w:autoSpaceDN w:val="0"/>
        <w:adjustRightInd w:val="0"/>
      </w:pPr>
    </w:p>
    <w:p w14:paraId="3EA0A166" w14:textId="5D6135EF" w:rsidR="0009537F" w:rsidRDefault="0009537F" w:rsidP="0009537F">
      <w:pPr>
        <w:autoSpaceDE w:val="0"/>
        <w:autoSpaceDN w:val="0"/>
        <w:adjustRightInd w:val="0"/>
      </w:pPr>
      <w:r>
        <w:t>Added printer selection dialog</w:t>
      </w:r>
      <w:r w:rsidR="00A01273">
        <w:t xml:space="preserve"> to picking and receipting</w:t>
      </w:r>
    </w:p>
    <w:p w14:paraId="3D3A1346" w14:textId="77777777" w:rsidR="00A01273" w:rsidRDefault="00A01273" w:rsidP="0009537F">
      <w:pPr>
        <w:autoSpaceDE w:val="0"/>
        <w:autoSpaceDN w:val="0"/>
        <w:adjustRightInd w:val="0"/>
      </w:pPr>
    </w:p>
    <w:p w14:paraId="1311448F" w14:textId="7F4E9318" w:rsidR="0009537F" w:rsidRDefault="00A01273" w:rsidP="0009537F">
      <w:pPr>
        <w:pStyle w:val="Heading2"/>
      </w:pPr>
      <w:bookmarkStart w:id="27" w:name="_Toc10036589"/>
      <w:r>
        <w:t>NIP-76: Re-submitting purchase orders</w:t>
      </w:r>
      <w:bookmarkEnd w:id="27"/>
    </w:p>
    <w:p w14:paraId="092070EE" w14:textId="77777777" w:rsidR="00A01273" w:rsidRDefault="00A01273" w:rsidP="00A01273">
      <w:pPr>
        <w:autoSpaceDE w:val="0"/>
        <w:autoSpaceDN w:val="0"/>
        <w:adjustRightInd w:val="0"/>
      </w:pPr>
    </w:p>
    <w:p w14:paraId="2E8A0744" w14:textId="5A1595CB" w:rsidR="00A01273" w:rsidRDefault="00A01273" w:rsidP="00A01273">
      <w:pPr>
        <w:autoSpaceDE w:val="0"/>
        <w:autoSpaceDN w:val="0"/>
        <w:adjustRightInd w:val="0"/>
      </w:pPr>
      <w:r w:rsidRPr="00A01273">
        <w:t>Now detects when purchase order has been submitted twice and ignores second submission.</w:t>
      </w:r>
    </w:p>
    <w:p w14:paraId="190791A5" w14:textId="526B2F06" w:rsidR="00A01273" w:rsidRDefault="00A01273" w:rsidP="00A01273">
      <w:pPr>
        <w:autoSpaceDE w:val="0"/>
        <w:autoSpaceDN w:val="0"/>
        <w:adjustRightInd w:val="0"/>
      </w:pPr>
    </w:p>
    <w:p w14:paraId="74F7C8FA" w14:textId="77777777" w:rsidR="00A01273" w:rsidRPr="00A01273" w:rsidRDefault="00A01273" w:rsidP="00A01273">
      <w:pPr>
        <w:autoSpaceDE w:val="0"/>
        <w:autoSpaceDN w:val="0"/>
        <w:adjustRightInd w:val="0"/>
      </w:pPr>
    </w:p>
    <w:p w14:paraId="057FCE12" w14:textId="77777777" w:rsidR="0009537F" w:rsidRDefault="0009537F" w:rsidP="0009537F">
      <w:pPr>
        <w:autoSpaceDE w:val="0"/>
        <w:autoSpaceDN w:val="0"/>
        <w:adjustRightInd w:val="0"/>
      </w:pPr>
    </w:p>
    <w:p w14:paraId="5F9FDC01" w14:textId="12C7FF03" w:rsidR="0009537F" w:rsidRDefault="0009537F" w:rsidP="0009537F">
      <w:pPr>
        <w:autoSpaceDE w:val="0"/>
        <w:autoSpaceDN w:val="0"/>
        <w:adjustRightInd w:val="0"/>
      </w:pPr>
    </w:p>
    <w:p w14:paraId="1D8EE391" w14:textId="77777777" w:rsidR="0009537F" w:rsidRDefault="0009537F" w:rsidP="0009537F">
      <w:pPr>
        <w:autoSpaceDE w:val="0"/>
        <w:autoSpaceDN w:val="0"/>
        <w:adjustRightInd w:val="0"/>
      </w:pPr>
    </w:p>
    <w:p w14:paraId="39223471" w14:textId="7042AA1D" w:rsidR="00B339AF" w:rsidRDefault="00B339AF" w:rsidP="00B339AF">
      <w:pPr>
        <w:autoSpaceDE w:val="0"/>
        <w:autoSpaceDN w:val="0"/>
        <w:adjustRightInd w:val="0"/>
      </w:pPr>
    </w:p>
    <w:p w14:paraId="48851D49" w14:textId="77777777" w:rsidR="00B339AF" w:rsidRDefault="00B339AF" w:rsidP="00B339AF">
      <w:pPr>
        <w:autoSpaceDE w:val="0"/>
        <w:autoSpaceDN w:val="0"/>
        <w:adjustRightInd w:val="0"/>
      </w:pPr>
    </w:p>
    <w:p w14:paraId="7F543FAB" w14:textId="77777777" w:rsidR="00C13BA7" w:rsidRDefault="00C13BA7" w:rsidP="00420D65"/>
    <w:p w14:paraId="0CE306CB" w14:textId="77777777" w:rsidR="00420D65" w:rsidRDefault="00420D65" w:rsidP="00BF1C7E"/>
    <w:p w14:paraId="22AAE23C" w14:textId="77777777" w:rsidR="00BF1C7E" w:rsidRDefault="00BF1C7E" w:rsidP="00CD6F39"/>
    <w:p w14:paraId="536D075C" w14:textId="77777777" w:rsidR="00CD6F39" w:rsidRDefault="00CD6F39" w:rsidP="00CD6F39"/>
    <w:p w14:paraId="229FA5E0" w14:textId="77777777" w:rsidR="00CD6F39" w:rsidRDefault="00CD6F39" w:rsidP="00CD6F39"/>
    <w:p w14:paraId="7C8BB108" w14:textId="77777777" w:rsidR="00CD6F39" w:rsidRDefault="00CD6F39" w:rsidP="00CD6F39"/>
    <w:p w14:paraId="131F01A7" w14:textId="77777777" w:rsidR="00CD6F39" w:rsidRDefault="00CD6F39" w:rsidP="00862956"/>
    <w:p w14:paraId="7C35E7F3" w14:textId="77777777" w:rsidR="00862956" w:rsidRDefault="00862956" w:rsidP="00E44113"/>
    <w:p w14:paraId="5F4CB3D4" w14:textId="77777777" w:rsidR="00E44113" w:rsidRDefault="00E44113" w:rsidP="00CC2332"/>
    <w:p w14:paraId="357CB9F7" w14:textId="0CF71379" w:rsidR="00E44113" w:rsidRDefault="00E44113" w:rsidP="00CC2332"/>
    <w:p w14:paraId="7DB2BB28" w14:textId="77777777" w:rsidR="00E44113" w:rsidRDefault="00E44113" w:rsidP="00CC2332"/>
    <w:p w14:paraId="4E5EDC97" w14:textId="77777777" w:rsidR="00CC2332" w:rsidRDefault="00CC2332" w:rsidP="00CC2332"/>
    <w:p w14:paraId="017BF911" w14:textId="0C0EAA77" w:rsidR="00CC2332" w:rsidRDefault="00CC2332" w:rsidP="00CC2332"/>
    <w:p w14:paraId="29AE4DEE" w14:textId="77777777" w:rsidR="00CC2332" w:rsidRDefault="00CC2332" w:rsidP="00CC2332"/>
    <w:p w14:paraId="1621E277" w14:textId="77777777" w:rsidR="00CC2332" w:rsidRDefault="00CC2332" w:rsidP="00CC2332"/>
    <w:p w14:paraId="33E15E27" w14:textId="77777777" w:rsidR="00CC2332" w:rsidRPr="00C95BA4" w:rsidRDefault="00CC2332">
      <w:pPr>
        <w:rPr>
          <w:b/>
        </w:rPr>
      </w:pPr>
    </w:p>
    <w:p w14:paraId="5405A7EE" w14:textId="77777777" w:rsidR="009C1B00" w:rsidRDefault="009C1B00" w:rsidP="009C1B00"/>
    <w:p w14:paraId="5B6D186A" w14:textId="3F3BEDFC" w:rsidR="008D0F52" w:rsidRDefault="008D0F52" w:rsidP="008D0F52"/>
    <w:p w14:paraId="7925A932" w14:textId="77777777" w:rsidR="008D0F52" w:rsidRDefault="008D0F52" w:rsidP="008D0F52"/>
    <w:p w14:paraId="7FF57A5C" w14:textId="0764139C" w:rsidR="00E30AE1" w:rsidRDefault="00E30AE1" w:rsidP="008D0F52"/>
    <w:p w14:paraId="4F872952" w14:textId="77777777" w:rsidR="008D0F52" w:rsidRDefault="008D0F52" w:rsidP="008D0F52"/>
    <w:p w14:paraId="2849126D" w14:textId="77777777" w:rsidR="008D0F52" w:rsidRDefault="008D0F52" w:rsidP="008D0F52"/>
    <w:p w14:paraId="293E4A79" w14:textId="7A6B280A" w:rsidR="00C13DC2" w:rsidRDefault="00C13DC2"/>
    <w:p w14:paraId="7BEBF0D4" w14:textId="77777777" w:rsidR="003B439F" w:rsidRDefault="003B439F"/>
    <w:p w14:paraId="588535F1" w14:textId="21775D8E" w:rsidR="00A551DD" w:rsidRPr="00C958D0" w:rsidRDefault="00A551DD">
      <w:pPr>
        <w:rPr>
          <w:b/>
          <w:bCs/>
          <w:caps/>
          <w:color w:val="FFFFFF" w:themeColor="background1"/>
          <w:spacing w:val="15"/>
          <w:sz w:val="22"/>
          <w:szCs w:val="22"/>
        </w:rPr>
      </w:pPr>
    </w:p>
    <w:sectPr w:rsidR="00A551DD" w:rsidRPr="00C95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A3599" w14:textId="77777777" w:rsidR="00927E26" w:rsidRDefault="00927E26" w:rsidP="008A55D6">
      <w:r>
        <w:separator/>
      </w:r>
    </w:p>
  </w:endnote>
  <w:endnote w:type="continuationSeparator" w:id="0">
    <w:p w14:paraId="17E96F86" w14:textId="77777777" w:rsidR="00927E26" w:rsidRDefault="00927E26"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E30AE1" w:rsidRDefault="00E30AE1"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065A" w14:textId="77777777" w:rsidR="00927E26" w:rsidRDefault="00927E26" w:rsidP="008A55D6">
      <w:r>
        <w:separator/>
      </w:r>
    </w:p>
  </w:footnote>
  <w:footnote w:type="continuationSeparator" w:id="0">
    <w:p w14:paraId="33E43BDB" w14:textId="77777777" w:rsidR="00927E26" w:rsidRDefault="00927E26"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0F0C9CDC" w:rsidR="00E30AE1" w:rsidRDefault="00E30AE1" w:rsidP="00F539A3">
    <w:pPr>
      <w:pStyle w:val="BANNER"/>
    </w:pPr>
    <w:r>
      <w:t>Blue Echidna RELEASE NOTES v3.</w:t>
    </w:r>
    <w:r w:rsidR="00397819">
      <w:t>1</w:t>
    </w:r>
    <w:r w:rsidR="003F32C2">
      <w:t>1</w:t>
    </w:r>
    <w:r>
      <w:t>.00</w:t>
    </w:r>
  </w:p>
  <w:p w14:paraId="07B60AE3" w14:textId="77777777" w:rsidR="00E30AE1" w:rsidRDefault="00E3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165D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81B"/>
    <w:rsid w:val="00063ED4"/>
    <w:rsid w:val="000667B5"/>
    <w:rsid w:val="00067E12"/>
    <w:rsid w:val="00072AA9"/>
    <w:rsid w:val="0008572E"/>
    <w:rsid w:val="000862FF"/>
    <w:rsid w:val="000911BB"/>
    <w:rsid w:val="00091FB0"/>
    <w:rsid w:val="0009537F"/>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E292B"/>
    <w:rsid w:val="000F5F95"/>
    <w:rsid w:val="00100C97"/>
    <w:rsid w:val="00100E5B"/>
    <w:rsid w:val="001031F8"/>
    <w:rsid w:val="00107285"/>
    <w:rsid w:val="0010739D"/>
    <w:rsid w:val="001100BF"/>
    <w:rsid w:val="0011331F"/>
    <w:rsid w:val="00115A52"/>
    <w:rsid w:val="00121894"/>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2370"/>
    <w:rsid w:val="001B430B"/>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27432"/>
    <w:rsid w:val="00236A3F"/>
    <w:rsid w:val="00240848"/>
    <w:rsid w:val="002412D7"/>
    <w:rsid w:val="00244CA6"/>
    <w:rsid w:val="00244D75"/>
    <w:rsid w:val="00246A79"/>
    <w:rsid w:val="00251FE8"/>
    <w:rsid w:val="00252492"/>
    <w:rsid w:val="002525ED"/>
    <w:rsid w:val="00260FD0"/>
    <w:rsid w:val="00263E0B"/>
    <w:rsid w:val="00271E6F"/>
    <w:rsid w:val="00272270"/>
    <w:rsid w:val="00281B49"/>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43F78"/>
    <w:rsid w:val="003502EA"/>
    <w:rsid w:val="00353E95"/>
    <w:rsid w:val="00354957"/>
    <w:rsid w:val="00370FA3"/>
    <w:rsid w:val="00374FA5"/>
    <w:rsid w:val="0037652C"/>
    <w:rsid w:val="00380EA5"/>
    <w:rsid w:val="003831E5"/>
    <w:rsid w:val="0038409A"/>
    <w:rsid w:val="00391437"/>
    <w:rsid w:val="00393761"/>
    <w:rsid w:val="0039457C"/>
    <w:rsid w:val="00397819"/>
    <w:rsid w:val="00397EAA"/>
    <w:rsid w:val="003A05A6"/>
    <w:rsid w:val="003A2F34"/>
    <w:rsid w:val="003A3802"/>
    <w:rsid w:val="003A3F3D"/>
    <w:rsid w:val="003A4200"/>
    <w:rsid w:val="003B20E7"/>
    <w:rsid w:val="003B439F"/>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3F32C2"/>
    <w:rsid w:val="0040043D"/>
    <w:rsid w:val="00402F45"/>
    <w:rsid w:val="00404316"/>
    <w:rsid w:val="004044CC"/>
    <w:rsid w:val="00404A63"/>
    <w:rsid w:val="0040787C"/>
    <w:rsid w:val="00407CA5"/>
    <w:rsid w:val="004127D0"/>
    <w:rsid w:val="00413FA7"/>
    <w:rsid w:val="00414B8E"/>
    <w:rsid w:val="00420D65"/>
    <w:rsid w:val="00422F05"/>
    <w:rsid w:val="00427330"/>
    <w:rsid w:val="00431C57"/>
    <w:rsid w:val="00435280"/>
    <w:rsid w:val="00435CB7"/>
    <w:rsid w:val="0043604A"/>
    <w:rsid w:val="00440AFB"/>
    <w:rsid w:val="00441B41"/>
    <w:rsid w:val="004429F5"/>
    <w:rsid w:val="004433B1"/>
    <w:rsid w:val="00451EAA"/>
    <w:rsid w:val="00452B61"/>
    <w:rsid w:val="00455D57"/>
    <w:rsid w:val="00460C4A"/>
    <w:rsid w:val="0046488E"/>
    <w:rsid w:val="00466CE8"/>
    <w:rsid w:val="00470FEE"/>
    <w:rsid w:val="00473D12"/>
    <w:rsid w:val="00474350"/>
    <w:rsid w:val="0047471A"/>
    <w:rsid w:val="00475DD3"/>
    <w:rsid w:val="00482F6E"/>
    <w:rsid w:val="004834E2"/>
    <w:rsid w:val="00490EB8"/>
    <w:rsid w:val="00491CA4"/>
    <w:rsid w:val="0049221C"/>
    <w:rsid w:val="00493270"/>
    <w:rsid w:val="004B1747"/>
    <w:rsid w:val="004B2552"/>
    <w:rsid w:val="004B2953"/>
    <w:rsid w:val="004B5ED1"/>
    <w:rsid w:val="004C210D"/>
    <w:rsid w:val="004C654F"/>
    <w:rsid w:val="004D081A"/>
    <w:rsid w:val="004D3AE4"/>
    <w:rsid w:val="004D49BA"/>
    <w:rsid w:val="004E0A92"/>
    <w:rsid w:val="004E1DAE"/>
    <w:rsid w:val="004F0A96"/>
    <w:rsid w:val="004F4796"/>
    <w:rsid w:val="004F694C"/>
    <w:rsid w:val="004F6DFF"/>
    <w:rsid w:val="005017E1"/>
    <w:rsid w:val="0050410E"/>
    <w:rsid w:val="00504408"/>
    <w:rsid w:val="00513546"/>
    <w:rsid w:val="00514E63"/>
    <w:rsid w:val="005153D9"/>
    <w:rsid w:val="0051702A"/>
    <w:rsid w:val="00517D6B"/>
    <w:rsid w:val="00520127"/>
    <w:rsid w:val="00520312"/>
    <w:rsid w:val="00520B0A"/>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779B9"/>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3F7F"/>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A5951"/>
    <w:rsid w:val="006C00D0"/>
    <w:rsid w:val="006C54D4"/>
    <w:rsid w:val="006C796C"/>
    <w:rsid w:val="006E04C5"/>
    <w:rsid w:val="006E0F7A"/>
    <w:rsid w:val="006E1840"/>
    <w:rsid w:val="006E1F6D"/>
    <w:rsid w:val="006E3AED"/>
    <w:rsid w:val="006F2B8E"/>
    <w:rsid w:val="006F3142"/>
    <w:rsid w:val="006F3543"/>
    <w:rsid w:val="006F3C70"/>
    <w:rsid w:val="006F3F07"/>
    <w:rsid w:val="006F70B3"/>
    <w:rsid w:val="00701C98"/>
    <w:rsid w:val="007044EE"/>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0389"/>
    <w:rsid w:val="00772951"/>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326"/>
    <w:rsid w:val="007D2531"/>
    <w:rsid w:val="007E2063"/>
    <w:rsid w:val="007E3133"/>
    <w:rsid w:val="007E3311"/>
    <w:rsid w:val="007E6D85"/>
    <w:rsid w:val="007F06D0"/>
    <w:rsid w:val="007F7292"/>
    <w:rsid w:val="00813654"/>
    <w:rsid w:val="00816350"/>
    <w:rsid w:val="00816A83"/>
    <w:rsid w:val="00816DF3"/>
    <w:rsid w:val="00830AAF"/>
    <w:rsid w:val="00831A56"/>
    <w:rsid w:val="00831A99"/>
    <w:rsid w:val="00840E0A"/>
    <w:rsid w:val="0085286A"/>
    <w:rsid w:val="008535F8"/>
    <w:rsid w:val="008566CD"/>
    <w:rsid w:val="00857CA2"/>
    <w:rsid w:val="008614E2"/>
    <w:rsid w:val="00861D64"/>
    <w:rsid w:val="00862956"/>
    <w:rsid w:val="00863EEB"/>
    <w:rsid w:val="00864250"/>
    <w:rsid w:val="008661E2"/>
    <w:rsid w:val="008672EF"/>
    <w:rsid w:val="0087316B"/>
    <w:rsid w:val="00875E6E"/>
    <w:rsid w:val="00877D85"/>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0F52"/>
    <w:rsid w:val="008D1C4F"/>
    <w:rsid w:val="008E098E"/>
    <w:rsid w:val="008E34CE"/>
    <w:rsid w:val="008F3E53"/>
    <w:rsid w:val="00903EF0"/>
    <w:rsid w:val="00914E77"/>
    <w:rsid w:val="00916CBD"/>
    <w:rsid w:val="009214E3"/>
    <w:rsid w:val="009248F8"/>
    <w:rsid w:val="00924CAF"/>
    <w:rsid w:val="00925349"/>
    <w:rsid w:val="00927E26"/>
    <w:rsid w:val="00934CC1"/>
    <w:rsid w:val="00934E38"/>
    <w:rsid w:val="009405E0"/>
    <w:rsid w:val="00940F2F"/>
    <w:rsid w:val="009415C2"/>
    <w:rsid w:val="00946797"/>
    <w:rsid w:val="00947244"/>
    <w:rsid w:val="00952C95"/>
    <w:rsid w:val="00955C54"/>
    <w:rsid w:val="009564F9"/>
    <w:rsid w:val="009611B7"/>
    <w:rsid w:val="00964836"/>
    <w:rsid w:val="009859F9"/>
    <w:rsid w:val="00986DD5"/>
    <w:rsid w:val="00994448"/>
    <w:rsid w:val="00994506"/>
    <w:rsid w:val="0099503E"/>
    <w:rsid w:val="00995E2C"/>
    <w:rsid w:val="009A6C8C"/>
    <w:rsid w:val="009B30E8"/>
    <w:rsid w:val="009B31DA"/>
    <w:rsid w:val="009B36E2"/>
    <w:rsid w:val="009B3D2E"/>
    <w:rsid w:val="009B43D7"/>
    <w:rsid w:val="009C1B00"/>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1273"/>
    <w:rsid w:val="00A03934"/>
    <w:rsid w:val="00A07252"/>
    <w:rsid w:val="00A100F5"/>
    <w:rsid w:val="00A107DB"/>
    <w:rsid w:val="00A1558B"/>
    <w:rsid w:val="00A15D1A"/>
    <w:rsid w:val="00A16363"/>
    <w:rsid w:val="00A16C80"/>
    <w:rsid w:val="00A226EF"/>
    <w:rsid w:val="00A25D4E"/>
    <w:rsid w:val="00A31501"/>
    <w:rsid w:val="00A37399"/>
    <w:rsid w:val="00A37C41"/>
    <w:rsid w:val="00A51066"/>
    <w:rsid w:val="00A54341"/>
    <w:rsid w:val="00A551DD"/>
    <w:rsid w:val="00A60390"/>
    <w:rsid w:val="00A60B23"/>
    <w:rsid w:val="00A62E4C"/>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A7CA5"/>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39AF"/>
    <w:rsid w:val="00B33C3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4AF5"/>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296D"/>
    <w:rsid w:val="00BE3529"/>
    <w:rsid w:val="00BF1C7E"/>
    <w:rsid w:val="00BF1F1B"/>
    <w:rsid w:val="00BF1FA7"/>
    <w:rsid w:val="00BF4EFB"/>
    <w:rsid w:val="00BF6A57"/>
    <w:rsid w:val="00BF7E3C"/>
    <w:rsid w:val="00C01ECF"/>
    <w:rsid w:val="00C04F64"/>
    <w:rsid w:val="00C05245"/>
    <w:rsid w:val="00C05755"/>
    <w:rsid w:val="00C1110C"/>
    <w:rsid w:val="00C13BA7"/>
    <w:rsid w:val="00C13DC2"/>
    <w:rsid w:val="00C21E10"/>
    <w:rsid w:val="00C24127"/>
    <w:rsid w:val="00C2515B"/>
    <w:rsid w:val="00C30EE7"/>
    <w:rsid w:val="00C317EE"/>
    <w:rsid w:val="00C3253F"/>
    <w:rsid w:val="00C37235"/>
    <w:rsid w:val="00C37D8C"/>
    <w:rsid w:val="00C41764"/>
    <w:rsid w:val="00C43E57"/>
    <w:rsid w:val="00C5451C"/>
    <w:rsid w:val="00C66413"/>
    <w:rsid w:val="00C72558"/>
    <w:rsid w:val="00C74410"/>
    <w:rsid w:val="00C76806"/>
    <w:rsid w:val="00C7703E"/>
    <w:rsid w:val="00C8139A"/>
    <w:rsid w:val="00C82063"/>
    <w:rsid w:val="00C82446"/>
    <w:rsid w:val="00C86290"/>
    <w:rsid w:val="00C9181D"/>
    <w:rsid w:val="00C958D0"/>
    <w:rsid w:val="00C95BA4"/>
    <w:rsid w:val="00CA0B76"/>
    <w:rsid w:val="00CA0DC6"/>
    <w:rsid w:val="00CA452E"/>
    <w:rsid w:val="00CB0A7C"/>
    <w:rsid w:val="00CB0AAE"/>
    <w:rsid w:val="00CC1B21"/>
    <w:rsid w:val="00CC1E53"/>
    <w:rsid w:val="00CC2332"/>
    <w:rsid w:val="00CC3ED9"/>
    <w:rsid w:val="00CC43DE"/>
    <w:rsid w:val="00CC53B8"/>
    <w:rsid w:val="00CD6F39"/>
    <w:rsid w:val="00CE438B"/>
    <w:rsid w:val="00CE7585"/>
    <w:rsid w:val="00CE7A99"/>
    <w:rsid w:val="00CF0D5F"/>
    <w:rsid w:val="00CF2A79"/>
    <w:rsid w:val="00CF63E8"/>
    <w:rsid w:val="00D046E7"/>
    <w:rsid w:val="00D11F54"/>
    <w:rsid w:val="00D17110"/>
    <w:rsid w:val="00D26CC5"/>
    <w:rsid w:val="00D270B9"/>
    <w:rsid w:val="00D31714"/>
    <w:rsid w:val="00D31F9E"/>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DF7B9E"/>
    <w:rsid w:val="00E00802"/>
    <w:rsid w:val="00E02774"/>
    <w:rsid w:val="00E04000"/>
    <w:rsid w:val="00E06593"/>
    <w:rsid w:val="00E15FC7"/>
    <w:rsid w:val="00E17D98"/>
    <w:rsid w:val="00E20528"/>
    <w:rsid w:val="00E250ED"/>
    <w:rsid w:val="00E30AE1"/>
    <w:rsid w:val="00E313BA"/>
    <w:rsid w:val="00E32BBD"/>
    <w:rsid w:val="00E353D8"/>
    <w:rsid w:val="00E357FD"/>
    <w:rsid w:val="00E41609"/>
    <w:rsid w:val="00E4203F"/>
    <w:rsid w:val="00E43F09"/>
    <w:rsid w:val="00E44113"/>
    <w:rsid w:val="00E46D47"/>
    <w:rsid w:val="00E502FE"/>
    <w:rsid w:val="00E528AD"/>
    <w:rsid w:val="00E568DB"/>
    <w:rsid w:val="00E61365"/>
    <w:rsid w:val="00E6770D"/>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26469"/>
    <w:rsid w:val="00F33C90"/>
    <w:rsid w:val="00F344C2"/>
    <w:rsid w:val="00F360DA"/>
    <w:rsid w:val="00F535E7"/>
    <w:rsid w:val="00F539A3"/>
    <w:rsid w:val="00F6573A"/>
    <w:rsid w:val="00F66AFC"/>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7D81-78D6-4F66-A69C-3F8806D9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29136</TotalTime>
  <Pages>1</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C. Wood</dc:creator>
  <cp:lastModifiedBy>Nicholas Bennett</cp:lastModifiedBy>
  <cp:revision>275</cp:revision>
  <cp:lastPrinted>2018-11-19T04:47:00Z</cp:lastPrinted>
  <dcterms:created xsi:type="dcterms:W3CDTF">2015-09-24T01:10:00Z</dcterms:created>
  <dcterms:modified xsi:type="dcterms:W3CDTF">2019-05-29T05:40:00Z</dcterms:modified>
</cp:coreProperties>
</file>